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91" w:type="dxa"/>
        <w:tblLayout w:type="fixed"/>
        <w:tblLook w:val="0400" w:firstRow="0" w:lastRow="0" w:firstColumn="0" w:lastColumn="0" w:noHBand="0" w:noVBand="1"/>
      </w:tblPr>
      <w:tblGrid>
        <w:gridCol w:w="7763"/>
        <w:gridCol w:w="2333"/>
        <w:gridCol w:w="1750"/>
        <w:gridCol w:w="1945"/>
      </w:tblGrid>
      <w:tr w:rsidR="005A176A" w:rsidTr="005A176A">
        <w:trPr>
          <w:trHeight w:val="905"/>
        </w:trPr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5A176A" w:rsidRDefault="005A176A" w:rsidP="00182C8B">
            <w:pPr>
              <w:spacing w:after="0" w:line="240" w:lineRule="auto"/>
            </w:pPr>
          </w:p>
        </w:tc>
        <w:tc>
          <w:tcPr>
            <w:tcW w:w="2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FFFFFF"/>
              </w:rPr>
              <w:t>TARIF A</w:t>
            </w:r>
          </w:p>
        </w:tc>
        <w:tc>
          <w:tcPr>
            <w:tcW w:w="1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FFFFFF"/>
              </w:rPr>
              <w:t>TARIF B</w:t>
            </w:r>
          </w:p>
        </w:tc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FFFFFF"/>
              </w:rPr>
              <w:t>TARIF C</w:t>
            </w:r>
          </w:p>
        </w:tc>
      </w:tr>
      <w:tr w:rsidR="005A176A" w:rsidTr="005A176A">
        <w:trPr>
          <w:trHeight w:val="524"/>
        </w:trPr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</w:pPr>
            <w:r>
              <w:rPr>
                <w:color w:val="000000"/>
              </w:rPr>
              <w:t xml:space="preserve">Plein tarif </w:t>
            </w:r>
          </w:p>
        </w:tc>
        <w:tc>
          <w:tcPr>
            <w:tcW w:w="2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26,50 €</w:t>
            </w:r>
          </w:p>
        </w:tc>
        <w:tc>
          <w:tcPr>
            <w:tcW w:w="1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19,50 €</w:t>
            </w:r>
          </w:p>
        </w:tc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6 €</w:t>
            </w:r>
          </w:p>
        </w:tc>
      </w:tr>
      <w:tr w:rsidR="005A176A" w:rsidTr="005A176A">
        <w:trPr>
          <w:trHeight w:val="1191"/>
        </w:trPr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Tarif réduit  </w:t>
            </w:r>
          </w:p>
          <w:p w:rsidR="005A176A" w:rsidRDefault="005A176A" w:rsidP="00182C8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Demandeurs d'emploi, étudiants, CMI et un accompagnant, intermittents du spectacle</w:t>
            </w:r>
          </w:p>
          <w:p w:rsidR="005A176A" w:rsidRDefault="005A176A" w:rsidP="00182C8B">
            <w:pPr>
              <w:spacing w:after="0" w:line="240" w:lineRule="auto"/>
            </w:pPr>
            <w:r>
              <w:rPr>
                <w:color w:val="000000"/>
              </w:rPr>
              <w:t>Sur présentation d’un justificatif de moins de 3 mois</w:t>
            </w:r>
          </w:p>
        </w:tc>
        <w:tc>
          <w:tcPr>
            <w:tcW w:w="2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13,50 €</w:t>
            </w:r>
          </w:p>
        </w:tc>
        <w:tc>
          <w:tcPr>
            <w:tcW w:w="1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10 €</w:t>
            </w:r>
          </w:p>
        </w:tc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6 €</w:t>
            </w:r>
          </w:p>
        </w:tc>
      </w:tr>
      <w:tr w:rsidR="005A176A" w:rsidTr="005A176A">
        <w:trPr>
          <w:trHeight w:val="1096"/>
        </w:trPr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Mineurs</w:t>
            </w:r>
          </w:p>
          <w:p w:rsidR="005A176A" w:rsidRDefault="005A176A" w:rsidP="00182C8B">
            <w:pPr>
              <w:spacing w:after="0" w:line="240" w:lineRule="auto"/>
            </w:pPr>
            <w:r>
              <w:rPr>
                <w:color w:val="000000"/>
              </w:rPr>
              <w:t>Tarif proposé au – de 18 ans sur présentation d’une pièce d’identité</w:t>
            </w:r>
          </w:p>
        </w:tc>
        <w:tc>
          <w:tcPr>
            <w:tcW w:w="2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9 €</w:t>
            </w:r>
          </w:p>
        </w:tc>
        <w:tc>
          <w:tcPr>
            <w:tcW w:w="1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7 €</w:t>
            </w:r>
          </w:p>
        </w:tc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6 €</w:t>
            </w:r>
          </w:p>
        </w:tc>
      </w:tr>
      <w:tr w:rsidR="005A176A" w:rsidTr="005A176A">
        <w:trPr>
          <w:trHeight w:val="524"/>
        </w:trPr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</w:pPr>
            <w:r>
              <w:rPr>
                <w:color w:val="000000"/>
              </w:rPr>
              <w:t>Carte Sortir</w:t>
            </w:r>
          </w:p>
        </w:tc>
        <w:tc>
          <w:tcPr>
            <w:tcW w:w="602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vAlign w:val="center"/>
          </w:tcPr>
          <w:p w:rsidR="005A176A" w:rsidRDefault="005A176A" w:rsidP="005A17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4€</w:t>
            </w:r>
          </w:p>
        </w:tc>
      </w:tr>
      <w:tr w:rsidR="005A176A" w:rsidTr="005A176A">
        <w:trPr>
          <w:trHeight w:val="1143"/>
        </w:trPr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Groupe</w:t>
            </w:r>
          </w:p>
          <w:p w:rsidR="005A176A" w:rsidRDefault="005A176A" w:rsidP="00182C8B">
            <w:pPr>
              <w:spacing w:after="0" w:line="240" w:lineRule="auto"/>
            </w:pPr>
            <w:r>
              <w:rPr>
                <w:color w:val="000000"/>
              </w:rPr>
              <w:t>A partir de 10 personnes</w:t>
            </w:r>
          </w:p>
        </w:tc>
        <w:tc>
          <w:tcPr>
            <w:tcW w:w="2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21,50 €</w:t>
            </w:r>
          </w:p>
        </w:tc>
        <w:tc>
          <w:tcPr>
            <w:tcW w:w="1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16,50 €</w:t>
            </w:r>
          </w:p>
        </w:tc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</w:pPr>
          </w:p>
        </w:tc>
      </w:tr>
    </w:tbl>
    <w:p w:rsidR="005A176A" w:rsidRDefault="005A176A" w:rsidP="005A176A">
      <w:pPr>
        <w:spacing w:after="0" w:line="240" w:lineRule="auto"/>
        <w:rPr>
          <w:b/>
        </w:rPr>
      </w:pPr>
    </w:p>
    <w:p w:rsidR="005A176A" w:rsidRDefault="005A176A" w:rsidP="005A176A">
      <w:pPr>
        <w:spacing w:after="0" w:line="240" w:lineRule="auto"/>
        <w:rPr>
          <w:color w:val="000000"/>
        </w:rPr>
      </w:pPr>
    </w:p>
    <w:tbl>
      <w:tblPr>
        <w:tblW w:w="13828" w:type="dxa"/>
        <w:tblLayout w:type="fixed"/>
        <w:tblLook w:val="0600" w:firstRow="0" w:lastRow="0" w:firstColumn="0" w:lastColumn="0" w:noHBand="1" w:noVBand="1"/>
      </w:tblPr>
      <w:tblGrid>
        <w:gridCol w:w="8402"/>
        <w:gridCol w:w="1808"/>
        <w:gridCol w:w="1808"/>
        <w:gridCol w:w="1810"/>
      </w:tblGrid>
      <w:tr w:rsidR="005A176A" w:rsidTr="005A176A">
        <w:trPr>
          <w:trHeight w:val="840"/>
        </w:trPr>
        <w:tc>
          <w:tcPr>
            <w:tcW w:w="8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PaSS</w:t>
            </w:r>
            <w:proofErr w:type="spellEnd"/>
            <w:r>
              <w:rPr>
                <w:color w:val="000000"/>
              </w:rPr>
              <w:t xml:space="preserve"> Confluence </w:t>
            </w:r>
          </w:p>
          <w:p w:rsidR="005A176A" w:rsidRDefault="005A176A" w:rsidP="00182C8B">
            <w:pPr>
              <w:spacing w:after="0" w:line="240" w:lineRule="auto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Profitez de la saison complète  5 spectacles</w:t>
            </w:r>
          </w:p>
        </w:tc>
        <w:tc>
          <w:tcPr>
            <w:tcW w:w="54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77 €</w:t>
            </w:r>
          </w:p>
        </w:tc>
      </w:tr>
      <w:tr w:rsidR="005A176A" w:rsidTr="005A176A">
        <w:trPr>
          <w:trHeight w:val="840"/>
        </w:trPr>
        <w:tc>
          <w:tcPr>
            <w:tcW w:w="8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PaCK</w:t>
            </w:r>
            <w:proofErr w:type="spellEnd"/>
            <w:r>
              <w:rPr>
                <w:color w:val="000000"/>
              </w:rPr>
              <w:t xml:space="preserve"> Confluence  </w:t>
            </w:r>
          </w:p>
          <w:p w:rsidR="005A176A" w:rsidRDefault="005A176A" w:rsidP="00182C8B">
            <w:pPr>
              <w:spacing w:after="0" w:line="240" w:lineRule="auto"/>
            </w:pPr>
            <w:r>
              <w:rPr>
                <w:color w:val="000000"/>
              </w:rPr>
              <w:t>Tarif préférentiel à partir de 3 spectacles au choix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22,50€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r>
              <w:rPr>
                <w:color w:val="000000"/>
              </w:rPr>
              <w:t>16,50 €</w:t>
            </w:r>
          </w:p>
        </w:tc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176A" w:rsidRDefault="005A176A" w:rsidP="00182C8B">
            <w:pPr>
              <w:spacing w:after="0" w:line="240" w:lineRule="auto"/>
              <w:jc w:val="center"/>
            </w:pPr>
            <w:bookmarkStart w:id="0" w:name="_GoBack"/>
            <w:r>
              <w:rPr>
                <w:color w:val="000000"/>
              </w:rPr>
              <w:t>5 €</w:t>
            </w:r>
            <w:bookmarkEnd w:id="0"/>
          </w:p>
        </w:tc>
      </w:tr>
    </w:tbl>
    <w:p w:rsidR="00CC0927" w:rsidRDefault="00CC0927"/>
    <w:sectPr w:rsidR="00CC0927" w:rsidSect="005A176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38" w:rsidRDefault="00297138" w:rsidP="005A176A">
      <w:pPr>
        <w:spacing w:after="0" w:line="240" w:lineRule="auto"/>
      </w:pPr>
      <w:r>
        <w:separator/>
      </w:r>
    </w:p>
  </w:endnote>
  <w:endnote w:type="continuationSeparator" w:id="0">
    <w:p w:rsidR="00297138" w:rsidRDefault="00297138" w:rsidP="005A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38" w:rsidRDefault="00297138" w:rsidP="005A176A">
      <w:pPr>
        <w:spacing w:after="0" w:line="240" w:lineRule="auto"/>
      </w:pPr>
      <w:r>
        <w:separator/>
      </w:r>
    </w:p>
  </w:footnote>
  <w:footnote w:type="continuationSeparator" w:id="0">
    <w:p w:rsidR="00297138" w:rsidRDefault="00297138" w:rsidP="005A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6A" w:rsidRPr="005A176A" w:rsidRDefault="005A176A" w:rsidP="005A176A">
    <w:pPr>
      <w:pStyle w:val="Titre1"/>
      <w:rPr>
        <w:b/>
        <w:color w:val="auto"/>
      </w:rPr>
    </w:pPr>
    <w:r w:rsidRPr="005A176A">
      <w:rPr>
        <w:b/>
        <w:color w:val="auto"/>
      </w:rPr>
      <w:t>Tarifs Confluence saison 2025-26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6A"/>
    <w:rsid w:val="00297138"/>
    <w:rsid w:val="0047789B"/>
    <w:rsid w:val="005A176A"/>
    <w:rsid w:val="00C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4E6F0-CE27-46FC-A1F7-8819CBBB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76A"/>
    <w:rPr>
      <w:rFonts w:ascii="Calibri" w:eastAsia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A1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76A"/>
    <w:rPr>
      <w:rFonts w:ascii="Calibri" w:eastAsia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76A"/>
    <w:rPr>
      <w:rFonts w:ascii="Calibri" w:eastAsia="Calibri" w:hAnsi="Calibri" w:cs="Calibri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A17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DALLONGEVILLE Olivia</dc:creator>
  <cp:keywords/>
  <dc:description/>
  <cp:lastModifiedBy>DALLONGEVILLE Olivia</cp:lastModifiedBy>
  <cp:revision>1</cp:revision>
  <dcterms:created xsi:type="dcterms:W3CDTF">2026-02-27T15:34:00Z</dcterms:created>
  <dcterms:modified xsi:type="dcterms:W3CDTF">2026-02-27T15:38:00Z</dcterms:modified>
</cp:coreProperties>
</file>